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92" w:rsidRDefault="00142592" w:rsidP="00142592">
      <w:pPr>
        <w:tabs>
          <w:tab w:val="num" w:pos="600"/>
        </w:tabs>
        <w:ind w:firstLine="851"/>
        <w:jc w:val="center"/>
        <w:rPr>
          <w:szCs w:val="28"/>
        </w:rPr>
      </w:pPr>
      <w:r>
        <w:rPr>
          <w:szCs w:val="28"/>
        </w:rPr>
        <w:t>АННОТАЦИЯ К РАБОЧЕЙ ПРОГРАММЕ ПО ОБЩЕСТВОЗНАНИЮ</w:t>
      </w:r>
    </w:p>
    <w:p w:rsidR="00142592" w:rsidRDefault="00142592" w:rsidP="00142592">
      <w:pPr>
        <w:tabs>
          <w:tab w:val="num" w:pos="600"/>
        </w:tabs>
        <w:ind w:firstLine="851"/>
        <w:jc w:val="center"/>
        <w:rPr>
          <w:b/>
          <w:bCs/>
          <w:szCs w:val="28"/>
        </w:rPr>
      </w:pPr>
      <w:r w:rsidRPr="003C3746">
        <w:rPr>
          <w:b/>
          <w:bCs/>
          <w:szCs w:val="28"/>
        </w:rPr>
        <w:t>13.01.10 Электромонтер по ремонту и обслуживанию эл</w:t>
      </w:r>
      <w:r>
        <w:rPr>
          <w:b/>
          <w:bCs/>
          <w:szCs w:val="28"/>
        </w:rPr>
        <w:t>ектрооборудования (по отраслям)</w:t>
      </w:r>
    </w:p>
    <w:p w:rsidR="00142592" w:rsidRDefault="00142592" w:rsidP="00142592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Рабочая программа учебной дисциплины </w:t>
      </w:r>
      <w:r>
        <w:rPr>
          <w:i/>
          <w:sz w:val="28"/>
          <w:szCs w:val="28"/>
        </w:rPr>
        <w:t>Обществознание</w:t>
      </w:r>
      <w:r w:rsidRPr="000778E1">
        <w:rPr>
          <w:sz w:val="28"/>
          <w:szCs w:val="28"/>
        </w:rPr>
        <w:t xml:space="preserve"> составлена на основе:</w:t>
      </w:r>
    </w:p>
    <w:p w:rsidR="00142592" w:rsidRDefault="00142592" w:rsidP="00142592">
      <w:pPr>
        <w:tabs>
          <w:tab w:val="num" w:pos="600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17.02.2012 г. № 413, зарегистрированного в Минюсте России 07.06.2012, 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страционный № 24480;  </w:t>
      </w:r>
      <w:proofErr w:type="gramEnd"/>
    </w:p>
    <w:p w:rsidR="00142592" w:rsidRDefault="00142592" w:rsidP="00142592">
      <w:pPr>
        <w:tabs>
          <w:tab w:val="num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Приказа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12.08.2022 N 732</w:t>
      </w:r>
      <w:r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>
        <w:rPr>
          <w:sz w:val="28"/>
          <w:szCs w:val="28"/>
        </w:rPr>
        <w:br/>
        <w:t>(Зарегистрировано в Минюсте России 12.09.2022 N 70034);</w:t>
      </w:r>
    </w:p>
    <w:p w:rsidR="00142592" w:rsidRDefault="00142592" w:rsidP="00142592">
      <w:pPr>
        <w:tabs>
          <w:tab w:val="num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Приказа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23.11.2022 N 1014</w:t>
      </w:r>
      <w:r>
        <w:rPr>
          <w:sz w:val="28"/>
          <w:szCs w:val="28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142592" w:rsidRDefault="00142592" w:rsidP="00142592">
      <w:pPr>
        <w:rPr>
          <w:sz w:val="28"/>
          <w:szCs w:val="28"/>
        </w:rPr>
      </w:pPr>
      <w:r>
        <w:rPr>
          <w:sz w:val="28"/>
          <w:szCs w:val="28"/>
        </w:rPr>
        <w:t xml:space="preserve">             -   </w:t>
      </w:r>
      <w:r w:rsidRPr="002135F6">
        <w:rPr>
          <w:sz w:val="28"/>
          <w:szCs w:val="28"/>
        </w:rPr>
        <w:t>Приказ Министерства просвещения Российской Федерации от 01.09.2022 № 796 "О внесении изменений в федеральные государственные о</w:t>
      </w:r>
      <w:r w:rsidRPr="002135F6">
        <w:rPr>
          <w:sz w:val="28"/>
          <w:szCs w:val="28"/>
        </w:rPr>
        <w:t>б</w:t>
      </w:r>
      <w:r w:rsidRPr="002135F6">
        <w:rPr>
          <w:sz w:val="28"/>
          <w:szCs w:val="28"/>
        </w:rPr>
        <w:t>разовательные стандарты среднего профессионального образования" (Зарегис</w:t>
      </w:r>
      <w:r w:rsidRPr="002135F6">
        <w:rPr>
          <w:sz w:val="28"/>
          <w:szCs w:val="28"/>
        </w:rPr>
        <w:t>т</w:t>
      </w:r>
      <w:r w:rsidRPr="002135F6">
        <w:rPr>
          <w:sz w:val="28"/>
          <w:szCs w:val="28"/>
        </w:rPr>
        <w:t>рирован 11.10.2022 № 70461);</w:t>
      </w:r>
    </w:p>
    <w:p w:rsidR="00142592" w:rsidRDefault="00142592" w:rsidP="00142592">
      <w:pPr>
        <w:tabs>
          <w:tab w:val="num" w:pos="600"/>
        </w:tabs>
        <w:ind w:firstLine="851"/>
        <w:jc w:val="both"/>
        <w:rPr>
          <w:sz w:val="28"/>
          <w:szCs w:val="28"/>
        </w:rPr>
      </w:pPr>
      <w:r>
        <w:rPr>
          <w:szCs w:val="28"/>
        </w:rPr>
        <w:t>-</w:t>
      </w:r>
      <w:r>
        <w:rPr>
          <w:sz w:val="28"/>
          <w:szCs w:val="28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142592" w:rsidRDefault="00142592" w:rsidP="00142592">
      <w:pPr>
        <w:tabs>
          <w:tab w:val="num" w:pos="600"/>
        </w:tabs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разования, реализуемых на базе основного общего образования" (Распоряжения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30.04.2021 N Р-98).</w:t>
      </w:r>
      <w:r>
        <w:rPr>
          <w:i/>
          <w:sz w:val="28"/>
          <w:szCs w:val="28"/>
        </w:rPr>
        <w:t xml:space="preserve"> </w:t>
      </w:r>
    </w:p>
    <w:p w:rsidR="00142592" w:rsidRDefault="00142592" w:rsidP="00142592">
      <w:pPr>
        <w:tabs>
          <w:tab w:val="num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>
        <w:rPr>
          <w:sz w:val="28"/>
          <w:szCs w:val="28"/>
        </w:rPr>
        <w:t>одобрена</w:t>
      </w:r>
      <w:proofErr w:type="gramEnd"/>
      <w:r>
        <w:rPr>
          <w:sz w:val="28"/>
          <w:szCs w:val="28"/>
        </w:rPr>
        <w:t xml:space="preserve"> решением федерального учебно-методического объед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нения по общему образования, протокол № 2/16-з от 28 июня 2016 г.);</w:t>
      </w:r>
    </w:p>
    <w:p w:rsidR="00142592" w:rsidRDefault="00142592" w:rsidP="00142592">
      <w:pPr>
        <w:tabs>
          <w:tab w:val="num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Примерных программ общеобразовательных учебных дисциплин,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работанных ФГАУ «Федеральный институт развития образования» (протокол № 3 от 21 июля 2015 г.). </w:t>
      </w:r>
    </w:p>
    <w:p w:rsidR="00142592" w:rsidRPr="00571D8A" w:rsidRDefault="00142592" w:rsidP="00142592">
      <w:pPr>
        <w:tabs>
          <w:tab w:val="num" w:pos="600"/>
        </w:tabs>
        <w:ind w:firstLine="851"/>
        <w:rPr>
          <w:b/>
          <w:bCs/>
          <w:szCs w:val="28"/>
        </w:rPr>
      </w:pPr>
      <w:r w:rsidRPr="00A05674">
        <w:rPr>
          <w:sz w:val="28"/>
          <w:szCs w:val="28"/>
        </w:rPr>
        <w:t xml:space="preserve">При освоении профессии </w:t>
      </w:r>
      <w:r w:rsidRPr="003C3746">
        <w:rPr>
          <w:b/>
          <w:bCs/>
          <w:szCs w:val="28"/>
        </w:rPr>
        <w:t>13.01.10 Электромонтер по ремонту и обслужив</w:t>
      </w:r>
      <w:r>
        <w:rPr>
          <w:b/>
          <w:bCs/>
          <w:szCs w:val="28"/>
        </w:rPr>
        <w:t>а</w:t>
      </w:r>
      <w:r>
        <w:rPr>
          <w:b/>
          <w:bCs/>
          <w:szCs w:val="28"/>
        </w:rPr>
        <w:t xml:space="preserve">нию </w:t>
      </w:r>
      <w:r w:rsidRPr="003C3746">
        <w:rPr>
          <w:b/>
          <w:bCs/>
          <w:szCs w:val="28"/>
        </w:rPr>
        <w:t>эл</w:t>
      </w:r>
      <w:r>
        <w:rPr>
          <w:b/>
          <w:bCs/>
          <w:szCs w:val="28"/>
        </w:rPr>
        <w:t xml:space="preserve">ектрооборудования (по отраслям) </w:t>
      </w:r>
      <w:r w:rsidRPr="00A05674">
        <w:rPr>
          <w:sz w:val="28"/>
          <w:szCs w:val="28"/>
        </w:rPr>
        <w:t xml:space="preserve">дисциплина </w:t>
      </w:r>
      <w:r w:rsidRPr="00A05674">
        <w:rPr>
          <w:i/>
          <w:sz w:val="28"/>
          <w:szCs w:val="28"/>
        </w:rPr>
        <w:t xml:space="preserve">Обществознание </w:t>
      </w:r>
      <w:r w:rsidRPr="00A05674">
        <w:rPr>
          <w:sz w:val="28"/>
          <w:szCs w:val="28"/>
        </w:rPr>
        <w:t xml:space="preserve"> в учрежд</w:t>
      </w:r>
      <w:r w:rsidRPr="00A05674">
        <w:rPr>
          <w:sz w:val="28"/>
          <w:szCs w:val="28"/>
        </w:rPr>
        <w:t>е</w:t>
      </w:r>
      <w:r w:rsidRPr="00A05674">
        <w:rPr>
          <w:sz w:val="28"/>
          <w:szCs w:val="28"/>
        </w:rPr>
        <w:t>ниях среднего профессионального образования изучается как базовая общео</w:t>
      </w:r>
      <w:r w:rsidRPr="00A05674">
        <w:rPr>
          <w:sz w:val="28"/>
          <w:szCs w:val="28"/>
        </w:rPr>
        <w:t>б</w:t>
      </w:r>
      <w:r w:rsidRPr="00A05674">
        <w:rPr>
          <w:sz w:val="28"/>
          <w:szCs w:val="28"/>
        </w:rPr>
        <w:t xml:space="preserve">разовательная дисциплина в объеме </w:t>
      </w:r>
      <w:r>
        <w:rPr>
          <w:sz w:val="28"/>
          <w:szCs w:val="28"/>
        </w:rPr>
        <w:t>78</w:t>
      </w:r>
      <w:r w:rsidRPr="00A05674">
        <w:rPr>
          <w:sz w:val="28"/>
          <w:szCs w:val="28"/>
        </w:rPr>
        <w:t xml:space="preserve"> часов (из них </w:t>
      </w:r>
      <w:r>
        <w:rPr>
          <w:sz w:val="28"/>
          <w:szCs w:val="28"/>
        </w:rPr>
        <w:t>52</w:t>
      </w:r>
      <w:r w:rsidRPr="00A05674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A05674">
        <w:rPr>
          <w:sz w:val="28"/>
          <w:szCs w:val="28"/>
        </w:rPr>
        <w:t xml:space="preserve"> теоретических з</w:t>
      </w:r>
      <w:r w:rsidRPr="00A05674">
        <w:rPr>
          <w:sz w:val="28"/>
          <w:szCs w:val="28"/>
        </w:rPr>
        <w:t>а</w:t>
      </w:r>
      <w:r w:rsidRPr="00A05674">
        <w:rPr>
          <w:sz w:val="28"/>
          <w:szCs w:val="28"/>
        </w:rPr>
        <w:t>нятий, 26 часов практических занятий).</w:t>
      </w:r>
      <w:r w:rsidRPr="000778E1">
        <w:rPr>
          <w:sz w:val="28"/>
          <w:szCs w:val="28"/>
        </w:rPr>
        <w:t xml:space="preserve"> </w:t>
      </w:r>
    </w:p>
    <w:p w:rsidR="00142592" w:rsidRDefault="00142592" w:rsidP="00142592">
      <w:pPr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В результате изучения учебной дисциплины </w:t>
      </w:r>
      <w:r>
        <w:rPr>
          <w:sz w:val="28"/>
          <w:szCs w:val="28"/>
        </w:rPr>
        <w:t xml:space="preserve">Обществознание </w:t>
      </w:r>
      <w:r w:rsidRPr="000778E1">
        <w:rPr>
          <w:sz w:val="28"/>
          <w:szCs w:val="28"/>
        </w:rPr>
        <w:t xml:space="preserve"> </w:t>
      </w:r>
      <w:proofErr w:type="gramStart"/>
      <w:r w:rsidRPr="000778E1">
        <w:rPr>
          <w:sz w:val="28"/>
          <w:szCs w:val="28"/>
        </w:rPr>
        <w:t>обучающийся</w:t>
      </w:r>
      <w:proofErr w:type="gramEnd"/>
      <w:r w:rsidRPr="000778E1">
        <w:rPr>
          <w:sz w:val="28"/>
          <w:szCs w:val="28"/>
        </w:rPr>
        <w:t xml:space="preserve"> на базовом</w:t>
      </w:r>
      <w:r>
        <w:rPr>
          <w:sz w:val="28"/>
          <w:szCs w:val="28"/>
        </w:rPr>
        <w:t xml:space="preserve"> </w:t>
      </w:r>
      <w:r w:rsidRPr="000778E1">
        <w:rPr>
          <w:sz w:val="28"/>
          <w:szCs w:val="28"/>
        </w:rPr>
        <w:t>уровне научится:</w:t>
      </w:r>
    </w:p>
    <w:p w:rsidR="00142592" w:rsidRPr="000778E1" w:rsidRDefault="00142592" w:rsidP="00142592">
      <w:pPr>
        <w:jc w:val="both"/>
        <w:rPr>
          <w:sz w:val="28"/>
          <w:szCs w:val="28"/>
        </w:rPr>
      </w:pPr>
    </w:p>
    <w:p w:rsidR="00142592" w:rsidRPr="00972A04" w:rsidRDefault="00142592" w:rsidP="00142592">
      <w:pPr>
        <w:rPr>
          <w:b/>
          <w:sz w:val="28"/>
          <w:szCs w:val="28"/>
        </w:rPr>
      </w:pPr>
      <w:r w:rsidRPr="00972A04">
        <w:rPr>
          <w:b/>
          <w:sz w:val="28"/>
          <w:szCs w:val="28"/>
        </w:rPr>
        <w:t xml:space="preserve">Человек в </w:t>
      </w:r>
      <w:r>
        <w:rPr>
          <w:b/>
          <w:sz w:val="28"/>
          <w:szCs w:val="28"/>
        </w:rPr>
        <w:t>обществе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lastRenderedPageBreak/>
        <w:t>Выделять черты социальной сущности человека;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определять роль духовных ценностей в обществе;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распознавать формы культуры по их признакам, иллюстрировать их примерами;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виды искусства;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соотносить поступки и отношения с принятыми нормами морали;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выявлять сущностные характеристики религии и ее роль в культурной жизни;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выявлять роль агентов социализации на основных этапах социализации индивида;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раскрывать связь между мышлением и деятельностью;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виды деятельности, приводить примеры основных видов деятельности;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выявлять и соотносить цели, средства и результаты деятельности;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 xml:space="preserve">анализировать различные ситуации свободного выбора, выявлять его основания и последствия; 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формы чувственного и рационального познания, поясняя их примерами;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выявлять особенности научного познания;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абсолютную и относительную истины;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иллюстрировать конкретными примерами роль мировоззрения в жизни человека;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выражать и аргументировать собственное отношение к роли образования и самообразования в жизни человека.</w:t>
      </w:r>
    </w:p>
    <w:p w:rsidR="00142592" w:rsidRPr="00DD1B7E" w:rsidRDefault="00142592" w:rsidP="00142592">
      <w:pPr>
        <w:rPr>
          <w:b/>
          <w:sz w:val="28"/>
          <w:szCs w:val="28"/>
        </w:rPr>
      </w:pPr>
    </w:p>
    <w:p w:rsidR="00142592" w:rsidRPr="00DD1B7E" w:rsidRDefault="00142592" w:rsidP="00142592">
      <w:pPr>
        <w:rPr>
          <w:b/>
          <w:sz w:val="28"/>
          <w:szCs w:val="28"/>
        </w:rPr>
      </w:pPr>
      <w:r w:rsidRPr="00DD1B7E">
        <w:rPr>
          <w:b/>
          <w:sz w:val="28"/>
          <w:szCs w:val="28"/>
        </w:rPr>
        <w:t>Общество как сложная динамическая система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приводить примеры прогрессивных и регрессивных общественных изменений, аргументировать свои суждения, выводы;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</w:r>
    </w:p>
    <w:p w:rsidR="00142592" w:rsidRPr="00DD1B7E" w:rsidRDefault="00142592" w:rsidP="00142592">
      <w:pPr>
        <w:rPr>
          <w:b/>
          <w:sz w:val="28"/>
          <w:szCs w:val="28"/>
        </w:rPr>
      </w:pPr>
    </w:p>
    <w:p w:rsidR="00142592" w:rsidRPr="00DD1B7E" w:rsidRDefault="00142592" w:rsidP="00142592">
      <w:pPr>
        <w:rPr>
          <w:sz w:val="28"/>
          <w:szCs w:val="28"/>
        </w:rPr>
      </w:pPr>
      <w:r w:rsidRPr="00DD1B7E">
        <w:rPr>
          <w:b/>
          <w:sz w:val="28"/>
          <w:szCs w:val="28"/>
        </w:rPr>
        <w:t>Экономическая жизнь общества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Раскрывать взаимосвязь экономики с другими сферами жизни общества;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конкретизировать примерами основные факторы производства и факторные доходы;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объяснять механизм свободного ценообразования, приводить примеры действия законов спроса и предложения;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lastRenderedPageBreak/>
        <w:t>оценивать влияние конкуренции и монополии на экономическую жизнь, поведение основных участников экономики;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формы бизнеса;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извлекать социальную информацию из источников различного типа о тенденциях развития современной рыночной экономики;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szCs w:val="28"/>
        </w:rPr>
        <w:t>различать экономические и бухгалтерские издержки;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приводить примеры постоянных и переменных издержек производства;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выделять объекты спроса и предложения на рынке труда, описывать механизм их взаимодействия;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определять причины безработицы, различать ее виды;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 xml:space="preserve">высказывать обоснованные суждения о направлениях государственной политики в области занятости; 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анализировать практические ситуации, связанные с реализацией гражданами своих экономических интересов;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приводить примеры участия государства в регулировании рыночной экономики;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высказывать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и сравнивать пути достижения экономического роста.</w:t>
      </w:r>
    </w:p>
    <w:p w:rsidR="00142592" w:rsidRPr="00DD1B7E" w:rsidRDefault="00142592" w:rsidP="00142592">
      <w:pPr>
        <w:rPr>
          <w:sz w:val="28"/>
          <w:szCs w:val="28"/>
        </w:rPr>
      </w:pPr>
    </w:p>
    <w:p w:rsidR="00142592" w:rsidRPr="00DD1B7E" w:rsidRDefault="00142592" w:rsidP="00142592">
      <w:pPr>
        <w:rPr>
          <w:sz w:val="28"/>
          <w:szCs w:val="28"/>
        </w:rPr>
      </w:pPr>
      <w:r w:rsidRPr="00DD1B7E">
        <w:rPr>
          <w:sz w:val="28"/>
          <w:szCs w:val="28"/>
        </w:rPr>
        <w:t>Социальная сфера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Выделять критерии социальной стратификации;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анализировать социальную информацию из адаптированных источников о структуре общества и направлениях ее изменения;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выделять особенности молодежи как социально-демографической группы, раскрывать на примерах социальные роли юношества;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высказывать обоснованное суждение о факторах, обеспечивающих успешность самореализации молодежи в условиях современного рынка труда;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выявлять причины социальных конфликтов, моделировать ситуации разрешения конфликтов;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конкретизировать примерами виды социальных норм;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lastRenderedPageBreak/>
        <w:t>характеризовать виды социального контроля и их социальную роль, различать санкции социального контроля;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определять и оценивать возможную модель собственного поведения в конкретной ситуации с точки зрения социальных норм;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bCs/>
          <w:szCs w:val="28"/>
        </w:rPr>
      </w:pPr>
      <w:r w:rsidRPr="00DD1B7E">
        <w:rPr>
          <w:szCs w:val="28"/>
        </w:rPr>
        <w:t>различать виды социальной мобильности, конкретизировать примерами;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 xml:space="preserve">выделять причины и последствия </w:t>
      </w:r>
      <w:proofErr w:type="spellStart"/>
      <w:r w:rsidRPr="00DD1B7E">
        <w:rPr>
          <w:szCs w:val="28"/>
        </w:rPr>
        <w:t>этносоциальных</w:t>
      </w:r>
      <w:proofErr w:type="spellEnd"/>
      <w:r w:rsidRPr="00DD1B7E">
        <w:rPr>
          <w:szCs w:val="28"/>
        </w:rPr>
        <w:t xml:space="preserve"> конфликтов, приводить примеры способов их разрешения;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характеризовать основные принципы национальной политики России на современном этапе;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характеризовать семью как социальный институт, раскрывать роль семьи в современном обществе;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высказывать обоснованные суждения о факторах, влияющих на демографическую ситуацию в стране;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 xml:space="preserve"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оценивать собственные отношения и взаимодействие с другими людьми с позиций толерантности.</w:t>
      </w:r>
    </w:p>
    <w:p w:rsidR="00142592" w:rsidRPr="00DD1B7E" w:rsidRDefault="00142592" w:rsidP="00142592">
      <w:pPr>
        <w:rPr>
          <w:sz w:val="28"/>
          <w:szCs w:val="28"/>
        </w:rPr>
      </w:pPr>
    </w:p>
    <w:p w:rsidR="00142592" w:rsidRPr="00DD1B7E" w:rsidRDefault="00142592" w:rsidP="00142592">
      <w:pPr>
        <w:rPr>
          <w:b/>
          <w:sz w:val="28"/>
          <w:szCs w:val="28"/>
        </w:rPr>
      </w:pPr>
      <w:r w:rsidRPr="00DD1B7E">
        <w:rPr>
          <w:b/>
          <w:sz w:val="28"/>
          <w:szCs w:val="28"/>
        </w:rPr>
        <w:t>Политическая сфера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Выделять субъектов политической деятельности и объекты политического воздействия;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политическую власть и другие виды власти;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устанавливать связи между социальными интересами, целями и методами политической деятельности;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высказывать аргументированные суждения о соотношении средств и целей в политике;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раскрывать роль и функции политической системы;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характеризовать государство как центральный институт политической системы;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характеризовать демократическую избирательную систему;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мажоритарную, пропорциональную, смешанную избирательные системы;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lastRenderedPageBreak/>
        <w:t>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определять роль политической элиты и политического лидера в современном обществе;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конкретизировать примерами роль политической идеологии;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раскрывать на примерах функционирование различных партийных систем;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формулировать суждение о значении многопартийности и идеологического плюрализма в современном обществе;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оценивать роль СМИ в современной политической жизни;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иллюстрировать примерами основные этапы политического процесса;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142592" w:rsidRPr="00DD1B7E" w:rsidRDefault="00142592" w:rsidP="00142592">
      <w:pPr>
        <w:rPr>
          <w:sz w:val="28"/>
          <w:szCs w:val="28"/>
        </w:rPr>
      </w:pPr>
    </w:p>
    <w:p w:rsidR="00142592" w:rsidRPr="00DD1B7E" w:rsidRDefault="00142592" w:rsidP="00142592">
      <w:pPr>
        <w:rPr>
          <w:b/>
          <w:sz w:val="28"/>
          <w:szCs w:val="28"/>
        </w:rPr>
      </w:pPr>
      <w:r w:rsidRPr="00DD1B7E">
        <w:rPr>
          <w:b/>
          <w:sz w:val="28"/>
          <w:szCs w:val="28"/>
        </w:rPr>
        <w:t>Правовое регулирование общественных отношений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Сравнивать правовые нормы с другими социальными нормами;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выделять основные элементы системы права;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выстраивать иерархию нормативных актов;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выделять основные стадии законотворческого процесса в Российской Федерации;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аргументировать важность соблюдения норм экологического права и характеризовать способы защиты экологических прав;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раскрывать содержание гражданских правоотношений;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различать организационно-правовые формы предприятий;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характеризовать порядок рассмотрения гражданских споров;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характеризовать условия заключения, изменения и расторжения трудового договора;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иллюстрировать примерами виды социальной защиты и социального обеспечения;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t>извлекать и анализировать информацию по заданной теме в адаптированных источниках различного типа (Конституция РФ, ГПК РФ, АПК РФ, УПК РФ);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szCs w:val="28"/>
        </w:rPr>
      </w:pPr>
      <w:r w:rsidRPr="00DD1B7E">
        <w:rPr>
          <w:szCs w:val="28"/>
        </w:rPr>
        <w:lastRenderedPageBreak/>
        <w:t>объяснять основные идеи международных документов, направленных на защиту прав человека.</w:t>
      </w:r>
    </w:p>
    <w:p w:rsidR="00142592" w:rsidRPr="00DD1B7E" w:rsidRDefault="00142592" w:rsidP="00142592">
      <w:pPr>
        <w:rPr>
          <w:sz w:val="28"/>
          <w:szCs w:val="28"/>
        </w:rPr>
      </w:pPr>
    </w:p>
    <w:p w:rsidR="00142592" w:rsidRPr="00DD1B7E" w:rsidRDefault="00142592" w:rsidP="00142592">
      <w:pPr>
        <w:pStyle w:val="a"/>
        <w:spacing w:line="240" w:lineRule="auto"/>
        <w:ind w:left="0" w:firstLine="284"/>
        <w:rPr>
          <w:i/>
          <w:szCs w:val="28"/>
        </w:rPr>
      </w:pPr>
      <w:r w:rsidRPr="00DD1B7E">
        <w:rPr>
          <w:i/>
          <w:szCs w:val="28"/>
        </w:rPr>
        <w:t>Обучающийся  на базовом уровне получит возможность научиться:</w:t>
      </w:r>
    </w:p>
    <w:p w:rsidR="00142592" w:rsidRPr="00DD1B7E" w:rsidRDefault="00142592" w:rsidP="00142592">
      <w:pPr>
        <w:rPr>
          <w:b/>
          <w:i/>
          <w:sz w:val="28"/>
          <w:szCs w:val="28"/>
        </w:rPr>
      </w:pPr>
      <w:r w:rsidRPr="00DD1B7E">
        <w:rPr>
          <w:b/>
          <w:i/>
          <w:sz w:val="28"/>
          <w:szCs w:val="28"/>
        </w:rPr>
        <w:t xml:space="preserve">Человек в обществе 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 xml:space="preserve">применять знания о методах познания социальных явлений и процессов в учебной деятельности и повседневной жизни; 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оценивать разнообразные явления и процессы общественного развития;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характеризовать основные методы научного познания;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выявлять особенности социального познания;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различать типы мировоззрений;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объяснять специфику взаимовлияния двух миров социального и природного в понимании природы человека и его мировоззрения;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выражать собственную позицию по вопросу познаваемости мира и аргументировать ее.</w:t>
      </w:r>
    </w:p>
    <w:p w:rsidR="00142592" w:rsidRPr="00DD1B7E" w:rsidRDefault="00142592" w:rsidP="00142592">
      <w:pPr>
        <w:rPr>
          <w:i/>
          <w:sz w:val="28"/>
          <w:szCs w:val="28"/>
        </w:rPr>
      </w:pPr>
    </w:p>
    <w:p w:rsidR="00142592" w:rsidRPr="00DD1B7E" w:rsidRDefault="00142592" w:rsidP="00142592">
      <w:pPr>
        <w:rPr>
          <w:b/>
          <w:i/>
          <w:sz w:val="28"/>
          <w:szCs w:val="28"/>
        </w:rPr>
      </w:pPr>
      <w:r w:rsidRPr="00DD1B7E">
        <w:rPr>
          <w:b/>
          <w:i/>
          <w:sz w:val="28"/>
          <w:szCs w:val="28"/>
        </w:rPr>
        <w:t>Общество как сложная динамическая система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выявлять, опираясь на теоретические положения и материалы СМИ, тенденции и перспективы общественного развития;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142592" w:rsidRPr="00DD1B7E" w:rsidRDefault="00142592" w:rsidP="00142592">
      <w:pPr>
        <w:rPr>
          <w:i/>
          <w:sz w:val="28"/>
          <w:szCs w:val="28"/>
        </w:rPr>
      </w:pPr>
    </w:p>
    <w:p w:rsidR="00142592" w:rsidRPr="00DD1B7E" w:rsidRDefault="00142592" w:rsidP="00142592">
      <w:pPr>
        <w:rPr>
          <w:b/>
          <w:i/>
          <w:sz w:val="28"/>
          <w:szCs w:val="28"/>
        </w:rPr>
      </w:pPr>
      <w:r w:rsidRPr="00DD1B7E">
        <w:rPr>
          <w:b/>
          <w:i/>
          <w:sz w:val="28"/>
          <w:szCs w:val="28"/>
        </w:rPr>
        <w:t>Экономическая  жизнь общества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Выделять и формулировать характерные особенности рыночных структур;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выявлять противоречия рынка;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раскрывать роль и место фондового рынка в рыночных структурах;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раскрывать возможности финансирования малых и крупных фирм;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обосновывать выбор форм бизнеса в конкретных ситуациях;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различать источники финансирования малых и крупных предприятий;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определять практическое назначение основных функций менеджмента;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определять место маркетинга в деятельности организации;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применять полученные знания для выполнения социальных ролей работника и производителя;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оценивать свои возможности трудоустройства в условиях рынка труда;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раскрывать фазы экономического цикла;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lastRenderedPageBreak/>
        <w:t>извлекать информацию из различных источников для анализа тенденций общемирового экономического развития, экономического развития России.</w:t>
      </w:r>
    </w:p>
    <w:p w:rsidR="00142592" w:rsidRPr="00DD1B7E" w:rsidRDefault="00142592" w:rsidP="00142592">
      <w:pPr>
        <w:rPr>
          <w:i/>
          <w:sz w:val="28"/>
          <w:szCs w:val="28"/>
        </w:rPr>
      </w:pPr>
    </w:p>
    <w:p w:rsidR="00142592" w:rsidRPr="00DD1B7E" w:rsidRDefault="00142592" w:rsidP="00142592">
      <w:pPr>
        <w:rPr>
          <w:b/>
          <w:i/>
          <w:sz w:val="28"/>
          <w:szCs w:val="28"/>
        </w:rPr>
      </w:pPr>
      <w:proofErr w:type="gramStart"/>
      <w:r w:rsidRPr="00DD1B7E">
        <w:rPr>
          <w:b/>
          <w:i/>
          <w:sz w:val="28"/>
          <w:szCs w:val="28"/>
        </w:rPr>
        <w:t>Социальные</w:t>
      </w:r>
      <w:proofErr w:type="gramEnd"/>
      <w:r w:rsidRPr="00DD1B7E">
        <w:rPr>
          <w:b/>
          <w:i/>
          <w:sz w:val="28"/>
          <w:szCs w:val="28"/>
        </w:rPr>
        <w:t xml:space="preserve"> сфера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Выделять причины социального неравенства в истории и современном обществе;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высказывать обоснованное суждение о факторах, обеспечивающих успешность самореализации молодежи в современных условиях;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анализировать ситуации, связанные с различными способами разрешения социальных конфликтов;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выражать собственное отношение к различным способам разрешения социальных конфликтов;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 xml:space="preserve">толерантно вести себя по отношению к людям, относящимся к различным этническим общностям и религиозным </w:t>
      </w:r>
      <w:proofErr w:type="spellStart"/>
      <w:r w:rsidRPr="00DD1B7E">
        <w:rPr>
          <w:i/>
          <w:szCs w:val="28"/>
        </w:rPr>
        <w:t>конфессиям</w:t>
      </w:r>
      <w:proofErr w:type="spellEnd"/>
      <w:r w:rsidRPr="00DD1B7E">
        <w:rPr>
          <w:i/>
          <w:szCs w:val="28"/>
        </w:rPr>
        <w:t>; оценивать роль толерантности в современном мире;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находить и анализировать социальную информацию о тенденциях развития семьи в современном обществе;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анализировать численность населения и динамику ее изменений в мире и в России.</w:t>
      </w:r>
    </w:p>
    <w:p w:rsidR="00142592" w:rsidRPr="00DD1B7E" w:rsidRDefault="00142592" w:rsidP="00142592">
      <w:pPr>
        <w:rPr>
          <w:i/>
          <w:sz w:val="28"/>
          <w:szCs w:val="28"/>
        </w:rPr>
      </w:pPr>
    </w:p>
    <w:p w:rsidR="00142592" w:rsidRPr="00DD1B7E" w:rsidRDefault="00142592" w:rsidP="00142592">
      <w:pPr>
        <w:rPr>
          <w:b/>
          <w:i/>
          <w:sz w:val="28"/>
          <w:szCs w:val="28"/>
        </w:rPr>
      </w:pPr>
      <w:r w:rsidRPr="00DD1B7E">
        <w:rPr>
          <w:b/>
          <w:i/>
          <w:sz w:val="28"/>
          <w:szCs w:val="28"/>
        </w:rPr>
        <w:t>Политическая сфера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выделять основные этапы избирательной кампании;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в перспективе осознанно участвовать в избирательных кампаниях;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отбирать и систематизировать информацию СМИ о функциях и значении местного самоуправления;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самостоятельно давать аргументированную оценку личных качеств и деятельности политических лидеров;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характеризовать особенности политического процесса в России;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анализировать основные тенденции современного политического процесса.</w:t>
      </w:r>
    </w:p>
    <w:p w:rsidR="00142592" w:rsidRPr="00DD1B7E" w:rsidRDefault="00142592" w:rsidP="00142592">
      <w:pPr>
        <w:rPr>
          <w:i/>
          <w:sz w:val="28"/>
          <w:szCs w:val="28"/>
        </w:rPr>
      </w:pPr>
    </w:p>
    <w:p w:rsidR="00142592" w:rsidRPr="00DD1B7E" w:rsidRDefault="00142592" w:rsidP="00142592">
      <w:pPr>
        <w:rPr>
          <w:i/>
          <w:sz w:val="28"/>
          <w:szCs w:val="28"/>
        </w:rPr>
      </w:pPr>
      <w:r w:rsidRPr="00DD1B7E">
        <w:rPr>
          <w:b/>
          <w:i/>
          <w:sz w:val="28"/>
          <w:szCs w:val="28"/>
        </w:rPr>
        <w:t>Правовое регулирование общественных отношений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Действовать в пределах правовых норм для успешного решения жизненных задач в разных сферах общественных отношений;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перечислять участников законотворческого процесса и раскрывать их функции;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lastRenderedPageBreak/>
        <w:t>характеризовать механизм судебной защиты прав человека и гражданина в РФ;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ориентироваться в предпринимательских правоотношениях;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выявлять общественную опасность коррупции для гражданина, общества и государства;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применять знание основных норм права в ситуациях повседневной жизни, прогнозировать последствия принимаемых решений;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оценивать происходящие события и поведение людей с точки зрения соответствия закону;</w:t>
      </w:r>
    </w:p>
    <w:p w:rsidR="00142592" w:rsidRPr="00DD1B7E" w:rsidRDefault="00142592" w:rsidP="00142592">
      <w:pPr>
        <w:pStyle w:val="a"/>
        <w:spacing w:line="240" w:lineRule="auto"/>
        <w:ind w:left="0"/>
        <w:rPr>
          <w:i/>
          <w:szCs w:val="28"/>
        </w:rPr>
      </w:pPr>
      <w:r w:rsidRPr="00DD1B7E">
        <w:rPr>
          <w:i/>
          <w:szCs w:val="28"/>
        </w:rPr>
        <w:t>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142592" w:rsidRPr="00DD1B7E" w:rsidRDefault="00142592" w:rsidP="00142592">
      <w:pPr>
        <w:rPr>
          <w:sz w:val="28"/>
          <w:szCs w:val="28"/>
        </w:rPr>
      </w:pPr>
    </w:p>
    <w:p w:rsidR="00142592" w:rsidRPr="00DD1B7E" w:rsidRDefault="00142592" w:rsidP="00142592">
      <w:pPr>
        <w:ind w:firstLine="567"/>
        <w:jc w:val="both"/>
        <w:rPr>
          <w:sz w:val="28"/>
          <w:szCs w:val="28"/>
        </w:rPr>
      </w:pPr>
      <w:r w:rsidRPr="00DD1B7E">
        <w:rPr>
          <w:sz w:val="28"/>
          <w:szCs w:val="28"/>
        </w:rPr>
        <w:t>Предметные результаты раздела «</w:t>
      </w:r>
      <w:proofErr w:type="gramStart"/>
      <w:r w:rsidRPr="00DD1B7E">
        <w:rPr>
          <w:sz w:val="28"/>
          <w:szCs w:val="28"/>
        </w:rPr>
        <w:t>Обучающийся</w:t>
      </w:r>
      <w:proofErr w:type="gramEnd"/>
      <w:r w:rsidRPr="00DD1B7E">
        <w:rPr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</w:t>
      </w:r>
      <w:r w:rsidRPr="00DD1B7E">
        <w:rPr>
          <w:sz w:val="28"/>
          <w:szCs w:val="28"/>
        </w:rPr>
        <w:t>е</w:t>
      </w:r>
      <w:r w:rsidRPr="00DD1B7E">
        <w:rPr>
          <w:sz w:val="28"/>
          <w:szCs w:val="28"/>
        </w:rPr>
        <w:t>доставлена каждому обучающемуся.</w:t>
      </w:r>
    </w:p>
    <w:p w:rsidR="00142592" w:rsidRPr="00DD1B7E" w:rsidRDefault="00142592" w:rsidP="00142592">
      <w:pPr>
        <w:ind w:firstLine="567"/>
        <w:rPr>
          <w:i/>
          <w:sz w:val="28"/>
          <w:szCs w:val="28"/>
        </w:rPr>
      </w:pPr>
    </w:p>
    <w:p w:rsidR="00142592" w:rsidRPr="00972A04" w:rsidRDefault="00142592" w:rsidP="00142592">
      <w:pPr>
        <w:pStyle w:val="21"/>
        <w:spacing w:after="0" w:line="240" w:lineRule="auto"/>
        <w:ind w:firstLine="567"/>
        <w:jc w:val="both"/>
        <w:rPr>
          <w:sz w:val="28"/>
          <w:szCs w:val="28"/>
        </w:rPr>
      </w:pPr>
      <w:r w:rsidRPr="00DD1B7E">
        <w:rPr>
          <w:sz w:val="28"/>
          <w:szCs w:val="28"/>
        </w:rPr>
        <w:t xml:space="preserve">Промежуточная аттестация проводится в форме </w:t>
      </w:r>
      <w:r w:rsidRPr="00DD1B7E">
        <w:rPr>
          <w:i/>
          <w:sz w:val="28"/>
          <w:szCs w:val="28"/>
        </w:rPr>
        <w:t>дифференцированного з</w:t>
      </w:r>
      <w:r w:rsidRPr="00DD1B7E">
        <w:rPr>
          <w:i/>
          <w:sz w:val="28"/>
          <w:szCs w:val="28"/>
        </w:rPr>
        <w:t>а</w:t>
      </w:r>
      <w:r w:rsidRPr="00DD1B7E">
        <w:rPr>
          <w:i/>
          <w:sz w:val="28"/>
          <w:szCs w:val="28"/>
        </w:rPr>
        <w:t xml:space="preserve">чета </w:t>
      </w:r>
      <w:r w:rsidRPr="00DD1B7E">
        <w:rPr>
          <w:sz w:val="28"/>
          <w:szCs w:val="28"/>
        </w:rPr>
        <w:t xml:space="preserve">в </w:t>
      </w:r>
      <w:r>
        <w:rPr>
          <w:sz w:val="28"/>
          <w:szCs w:val="28"/>
        </w:rPr>
        <w:t>4</w:t>
      </w:r>
      <w:r w:rsidRPr="00DD1B7E">
        <w:rPr>
          <w:sz w:val="28"/>
          <w:szCs w:val="28"/>
        </w:rPr>
        <w:t xml:space="preserve"> семестре (в соответствии с учебным планом).</w:t>
      </w:r>
    </w:p>
    <w:p w:rsidR="00142592" w:rsidRPr="00972A04" w:rsidRDefault="00142592" w:rsidP="00142592">
      <w:pPr>
        <w:rPr>
          <w:b/>
          <w:sz w:val="28"/>
          <w:szCs w:val="28"/>
        </w:rPr>
      </w:pPr>
    </w:p>
    <w:p w:rsidR="00E3172A" w:rsidRDefault="00E3172A"/>
    <w:sectPr w:rsidR="00E3172A" w:rsidSect="00E31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42592"/>
    <w:rsid w:val="00142592"/>
    <w:rsid w:val="0021286D"/>
    <w:rsid w:val="008D1D89"/>
    <w:rsid w:val="00E3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2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1">
    <w:name w:val="Основной текст 21"/>
    <w:basedOn w:val="a0"/>
    <w:rsid w:val="00142592"/>
    <w:pPr>
      <w:spacing w:after="120" w:line="480" w:lineRule="auto"/>
    </w:pPr>
  </w:style>
  <w:style w:type="paragraph" w:customStyle="1" w:styleId="a">
    <w:name w:val="Перечень"/>
    <w:basedOn w:val="a0"/>
    <w:next w:val="a0"/>
    <w:link w:val="a4"/>
    <w:qFormat/>
    <w:rsid w:val="00142592"/>
    <w:pPr>
      <w:numPr>
        <w:numId w:val="1"/>
      </w:numPr>
      <w:suppressAutoHyphens/>
      <w:spacing w:line="360" w:lineRule="auto"/>
      <w:jc w:val="both"/>
    </w:pPr>
    <w:rPr>
      <w:rFonts w:eastAsia="Calibri"/>
      <w:sz w:val="28"/>
      <w:szCs w:val="20"/>
      <w:u w:color="000000"/>
      <w:bdr w:val="nil"/>
      <w:lang/>
    </w:rPr>
  </w:style>
  <w:style w:type="character" w:customStyle="1" w:styleId="a4">
    <w:name w:val="Перечень Знак"/>
    <w:link w:val="a"/>
    <w:rsid w:val="00142592"/>
    <w:rPr>
      <w:rFonts w:ascii="Times New Roman" w:eastAsia="Calibri" w:hAnsi="Times New Roman" w:cs="Times New Roman"/>
      <w:sz w:val="28"/>
      <w:szCs w:val="20"/>
      <w:u w:color="000000"/>
      <w:bdr w:val="nil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2430</Words>
  <Characters>13856</Characters>
  <Application>Microsoft Office Word</Application>
  <DocSecurity>0</DocSecurity>
  <Lines>115</Lines>
  <Paragraphs>32</Paragraphs>
  <ScaleCrop>false</ScaleCrop>
  <Company/>
  <LinksUpToDate>false</LinksUpToDate>
  <CharactersWithSpaces>16254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</dc:creator>
  <cp:keywords/>
  <dc:description/>
  <cp:lastModifiedBy>Методический</cp:lastModifiedBy>
  <cp:revision>2</cp:revision>
  <dcterms:created xsi:type="dcterms:W3CDTF">2023-06-15T06:00:00Z</dcterms:created>
  <dcterms:modified xsi:type="dcterms:W3CDTF">2023-06-15T06:01:00Z</dcterms:modified>
</cp:coreProperties>
</file>